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1845E797" w:rsidR="002D5AE7" w:rsidRPr="009B7E17" w:rsidRDefault="00980660" w:rsidP="0098066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B966" wp14:editId="4B450C8D">
                <wp:simplePos x="0" y="0"/>
                <wp:positionH relativeFrom="column">
                  <wp:posOffset>3062605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1BC97" id="Rectangle 5" o:spid="_x0000_s1026" alt="blue text indicates hyperlinks" style="position:absolute;margin-left:241.15pt;margin-top:20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9FE10" wp14:editId="32FF61DA">
                <wp:simplePos x="0" y="0"/>
                <wp:positionH relativeFrom="column">
                  <wp:posOffset>4497705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57960" id="Rectangle 6" o:spid="_x0000_s1026" alt="pink text indicates due dates info" style="position:absolute;margin-left:354.15pt;margin-top:20.45pt;width:11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zhwxR3gAAAAkBAAAPAAAA&#10;AAAAAAAAAAAAAJQEAABkcnMvZG93bnJldi54bWxQSwUGAAAAAAQABADzAAAAnwUAAAAA&#10;" fillcolor="#f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D896" wp14:editId="0A59BFDD">
                <wp:simplePos x="0" y="0"/>
                <wp:positionH relativeFrom="column">
                  <wp:posOffset>6045835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C81B1" id="Rectangle 6" o:spid="_x0000_s1026" alt="pink text indicates due dates info" style="position:absolute;margin-left:476.05pt;margin-top:20.4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JP938nfAAAACQEAAA8AAAAA&#10;AAAAAAAAAAAAkgQAAGRycy9kb3ducmV2LnhtbFBLBQYAAAAABAAEAPMAAACe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A1EC" wp14:editId="7DF8C25B">
                <wp:simplePos x="0" y="0"/>
                <wp:positionH relativeFrom="column">
                  <wp:posOffset>1326515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83842" id="Rectangle 4" o:spid="_x0000_s1026" alt="red text indicates SAM information" style="position:absolute;margin-left:104.45pt;margin-top:20.35pt;width:11.4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BCEq3nfAAAACQEAAA8AAAAAAAAA&#10;AAAAAAAAjwQAAGRycy9kb3ducmV2LnhtbFBLBQYAAAAABAAEAPMAAACb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A51D" wp14:editId="26B80DDE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08B35" id="Rectangle 2" o:spid="_x0000_s1026" alt="green box indicates information for textbook" style="position:absolute;margin-left:0;margin-top:20.35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78ADD691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8195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FD0CB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BC57C3">
        <w:rPr>
          <w:rFonts w:asciiTheme="minorHAnsi" w:hAnsiTheme="minorHAnsi"/>
          <w:sz w:val="24"/>
          <w:szCs w:val="28"/>
        </w:rPr>
        <w:t>4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AE357B">
        <w:rPr>
          <w:rFonts w:asciiTheme="minorHAnsi" w:hAnsiTheme="minorHAnsi"/>
          <w:sz w:val="24"/>
          <w:szCs w:val="28"/>
        </w:rPr>
        <w:t xml:space="preserve">Part </w:t>
      </w:r>
      <w:r w:rsidR="00F97BD2">
        <w:rPr>
          <w:rFonts w:asciiTheme="minorHAnsi" w:hAnsiTheme="minorHAnsi"/>
          <w:sz w:val="24"/>
          <w:szCs w:val="28"/>
        </w:rPr>
        <w:t>2</w:t>
      </w:r>
      <w:r w:rsidR="00AE357B">
        <w:rPr>
          <w:rFonts w:asciiTheme="minorHAnsi" w:hAnsiTheme="minorHAnsi"/>
          <w:sz w:val="24"/>
          <w:szCs w:val="28"/>
        </w:rPr>
        <w:t xml:space="preserve">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5E03D66B" w14:textId="2EC0D493" w:rsidR="00980660" w:rsidRDefault="00980660" w:rsidP="00980660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Office 2019 text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SAM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&amp; important info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Hyperlinks</w:t>
      </w:r>
      <w:r>
        <w:rPr>
          <w:rFonts w:ascii="Garamond" w:hAnsi="Garamond" w:cs="Arial"/>
          <w:b/>
          <w:sz w:val="22"/>
        </w:rPr>
        <w:tab/>
        <w:t xml:space="preserve">Due dates 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890"/>
        <w:gridCol w:w="360"/>
        <w:gridCol w:w="6210"/>
        <w:gridCol w:w="1836"/>
      </w:tblGrid>
      <w:tr w:rsidR="002D5AE7" w:rsidRPr="00F97BD2" w14:paraId="38DF2557" w14:textId="6BB462B6" w:rsidTr="0010704E">
        <w:trPr>
          <w:trHeight w:val="432"/>
        </w:trPr>
        <w:tc>
          <w:tcPr>
            <w:tcW w:w="1075" w:type="dxa"/>
            <w:shd w:val="clear" w:color="auto" w:fill="auto"/>
          </w:tcPr>
          <w:p w14:paraId="666D15EA" w14:textId="46B0DAC2" w:rsidR="002D5AE7" w:rsidRPr="00F97BD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01EE9538" w14:textId="77777777" w:rsidR="002D5AE7" w:rsidRPr="00F97BD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F97BD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210" w:type="dxa"/>
          </w:tcPr>
          <w:p w14:paraId="78D9C186" w14:textId="7546D784" w:rsidR="002D5AE7" w:rsidRPr="00F97BD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F97BD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10704E" w:rsidRPr="00F97BD2" w14:paraId="11B0CCE3" w14:textId="4BCC361F" w:rsidTr="007E2951">
        <w:trPr>
          <w:trHeight w:val="8270"/>
        </w:trPr>
        <w:tc>
          <w:tcPr>
            <w:tcW w:w="1075" w:type="dxa"/>
            <w:shd w:val="clear" w:color="auto" w:fill="auto"/>
          </w:tcPr>
          <w:p w14:paraId="0BE9219C" w14:textId="57A0D8B0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76797616"/>
          </w:p>
          <w:p w14:paraId="50A5BE37" w14:textId="017F1B80" w:rsidR="00A73BD3" w:rsidRPr="00F97BD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A73BD3" w:rsidRPr="00F97BD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A73BD3" w:rsidRPr="00F97BD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E91B5A" w14:textId="4218F6A0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 w:rsidR="00BC57C3" w:rsidRPr="00F97BD2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F97BD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F3B03">
              <w:rPr>
                <w:rFonts w:asciiTheme="minorHAnsi" w:hAnsiTheme="minorHAnsi" w:cstheme="minorHAnsi"/>
                <w:b/>
                <w:szCs w:val="24"/>
              </w:rPr>
              <w:t xml:space="preserve">Part 2 begins </w:t>
            </w:r>
            <w:r w:rsidR="005F3B03">
              <w:rPr>
                <w:rFonts w:asciiTheme="minorHAnsi" w:hAnsiTheme="minorHAnsi" w:cstheme="minorHAnsi"/>
                <w:b/>
                <w:sz w:val="22"/>
                <w:szCs w:val="22"/>
              </w:rPr>
              <w:t>Monday, Feb. 24.</w:t>
            </w:r>
          </w:p>
          <w:p w14:paraId="0D9A1F65" w14:textId="42054791" w:rsidR="00980660" w:rsidRPr="00F97BD2" w:rsidRDefault="005F3B0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974AE8" wp14:editId="4A21A030">
                  <wp:extent cx="667969" cy="366255"/>
                  <wp:effectExtent l="0" t="0" r="0" b="0"/>
                  <wp:docPr id="1728411164" name="Picture 8" descr="6,700+ Presidents Day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,700+ Presidents Day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483" cy="36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F102A" w14:textId="77777777" w:rsidR="00980660" w:rsidRDefault="00980660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EA644E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643E80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63E35E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A23348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3E6755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BB7F3F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7709ED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6EEE8E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ED1A20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E61581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F6A806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FCCA82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914EDA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B1C018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7D1EF7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0D1ECE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A7F808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3942BB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1CCEFA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3D4C45" w14:textId="77777777" w:rsidR="005F3B03" w:rsidRPr="00F97BD2" w:rsidRDefault="005F3B03" w:rsidP="005F3B0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2 begins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Monday, Feb. 24.</w:t>
            </w:r>
          </w:p>
          <w:p w14:paraId="440FCCF9" w14:textId="37C10C0D" w:rsidR="005F3B03" w:rsidRPr="00F97BD2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DB8207E" w14:textId="60C18268" w:rsidR="00A16170" w:rsidRPr="00F97BD2" w:rsidRDefault="00A16170" w:rsidP="00A16170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iCs/>
                <w:szCs w:val="24"/>
              </w:rPr>
              <w:t xml:space="preserve">1. </w:t>
            </w:r>
            <w:hyperlink r:id="rId6" w:tgtFrame="_blank" w:history="1">
              <w:r w:rsidR="00C66EE9" w:rsidRPr="00F97BD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4C199D85" w14:textId="0DBCD1C2" w:rsidR="00A16170" w:rsidRPr="00F97BD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29089C6" w14:textId="6445733C" w:rsidR="00FF3DE2" w:rsidRPr="00F97BD2" w:rsidRDefault="00F97BD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="00FF3DE2" w:rsidRPr="00F97BD2">
              <w:rPr>
                <w:rFonts w:asciiTheme="minorHAnsi" w:hAnsiTheme="minorHAnsi" w:cstheme="minorHAnsi"/>
                <w:b/>
                <w:color w:val="FF0000"/>
              </w:rPr>
              <w:t xml:space="preserve">. SAM Training </w:t>
            </w:r>
          </w:p>
          <w:p w14:paraId="7E023077" w14:textId="77777777" w:rsidR="00FF3DE2" w:rsidRPr="00F97BD2" w:rsidRDefault="00FF3DE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</w:rPr>
              <w:t>Module 2 (required)</w:t>
            </w:r>
          </w:p>
          <w:p w14:paraId="350A46A3" w14:textId="283C4994" w:rsidR="00FF3DE2" w:rsidRPr="00F97BD2" w:rsidRDefault="00FF3DE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DE9DB07" w14:textId="77777777" w:rsidR="00723C47" w:rsidRDefault="00723C47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39F9A45C" w14:textId="77777777" w:rsidR="00F97BD2" w:rsidRPr="00F97BD2" w:rsidRDefault="00F97BD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BDEAEE7" w14:textId="01DC11CF" w:rsidR="00FF3DE2" w:rsidRPr="00F97BD2" w:rsidRDefault="00F97BD2" w:rsidP="00FF3DE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="00FF3DE2" w:rsidRPr="00F97BD2">
              <w:rPr>
                <w:rFonts w:asciiTheme="minorHAnsi" w:hAnsiTheme="minorHAnsi" w:cstheme="minorHAnsi"/>
                <w:b/>
                <w:color w:val="FF0000"/>
              </w:rPr>
              <w:t>. SAM</w:t>
            </w:r>
            <w:r w:rsidR="00FF3DE2" w:rsidRPr="00F97BD2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FF3DE2" w:rsidRPr="00F97BD2">
              <w:rPr>
                <w:rFonts w:asciiTheme="minorHAnsi" w:hAnsiTheme="minorHAnsi" w:cstheme="minorHAnsi"/>
                <w:b/>
                <w:color w:val="FF0000"/>
              </w:rPr>
              <w:t xml:space="preserve">Project </w:t>
            </w:r>
          </w:p>
          <w:p w14:paraId="18E8AAC3" w14:textId="77777777" w:rsidR="00FF3DE2" w:rsidRPr="00F97BD2" w:rsidRDefault="00FF3DE2" w:rsidP="00FF3DE2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</w:rPr>
              <w:t>Module 2 (required)</w:t>
            </w:r>
          </w:p>
          <w:p w14:paraId="30EBC253" w14:textId="34F4C39A" w:rsidR="00FF3DE2" w:rsidRPr="00F97BD2" w:rsidRDefault="00FF3DE2" w:rsidP="00FF3DE2">
            <w:pPr>
              <w:tabs>
                <w:tab w:val="left" w:pos="304"/>
              </w:tabs>
              <w:ind w:left="18"/>
              <w:rPr>
                <w:rFonts w:asciiTheme="minorHAnsi" w:hAnsiTheme="minorHAnsi" w:cstheme="minorHAnsi"/>
                <w:b/>
                <w:szCs w:val="24"/>
              </w:rPr>
            </w:pPr>
          </w:p>
          <w:p w14:paraId="2D00B1FB" w14:textId="0EB8A528" w:rsidR="00F336C8" w:rsidRPr="00F97BD2" w:rsidRDefault="00F336C8" w:rsidP="00FF3DE2">
            <w:pPr>
              <w:tabs>
                <w:tab w:val="left" w:pos="304"/>
              </w:tabs>
              <w:ind w:left="18"/>
              <w:rPr>
                <w:rFonts w:asciiTheme="minorHAnsi" w:hAnsiTheme="minorHAnsi" w:cstheme="minorHAnsi"/>
                <w:b/>
                <w:szCs w:val="24"/>
              </w:rPr>
            </w:pPr>
          </w:p>
          <w:p w14:paraId="5DFFCD2D" w14:textId="214D6AC7" w:rsidR="00A16170" w:rsidRPr="00F97BD2" w:rsidRDefault="00A16170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2060F6A" w14:textId="77777777" w:rsidR="00622FF4" w:rsidRPr="00F97BD2" w:rsidRDefault="00622FF4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05FABC4" w14:textId="12226CE2" w:rsidR="00622FF4" w:rsidRPr="00F97BD2" w:rsidRDefault="00F97BD2" w:rsidP="00622FF4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622FF4" w:rsidRPr="00F97BD2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46A0EA77" w14:textId="52902977" w:rsidR="002B6FFF" w:rsidRPr="00F97BD2" w:rsidRDefault="002B6FFF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F9389A7" w14:textId="5A14BA30" w:rsidR="00622FF4" w:rsidRPr="00F97BD2" w:rsidRDefault="00622FF4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8379A47" w14:textId="1D10A397" w:rsidR="00622FF4" w:rsidRPr="00F97BD2" w:rsidRDefault="00622FF4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FE2128C" w14:textId="77777777" w:rsidR="00700BD9" w:rsidRPr="00F97BD2" w:rsidRDefault="00700BD9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B306829" w14:textId="4B7D6F9B" w:rsidR="00622FF4" w:rsidRPr="00F97BD2" w:rsidRDefault="00F97BD2" w:rsidP="001614FA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1614FA" w:rsidRPr="00F97BD2">
              <w:rPr>
                <w:rFonts w:asciiTheme="minorHAnsi" w:hAnsiTheme="minorHAnsi" w:cstheme="minorHAnsi"/>
                <w:b/>
                <w:szCs w:val="24"/>
              </w:rPr>
              <w:t xml:space="preserve">. Read DC </w:t>
            </w:r>
          </w:p>
          <w:p w14:paraId="33835042" w14:textId="4F3C6661" w:rsidR="001614FA" w:rsidRPr="00F97BD2" w:rsidRDefault="001614FA" w:rsidP="001614FA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Ch 2</w:t>
            </w:r>
          </w:p>
          <w:p w14:paraId="39EBDD23" w14:textId="5C448ADC" w:rsidR="00A16170" w:rsidRPr="00F97BD2" w:rsidRDefault="00A16170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C8FFE7A" w14:textId="77777777" w:rsidR="008C7B39" w:rsidRPr="00F97BD2" w:rsidRDefault="008C7B39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8275B29" w14:textId="247E4E55" w:rsidR="00913243" w:rsidRPr="00F97BD2" w:rsidRDefault="00F97BD2" w:rsidP="00913243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6</w:t>
            </w:r>
            <w:r w:rsidR="00913243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. DC Ch 2 Quiz</w:t>
            </w:r>
          </w:p>
          <w:p w14:paraId="3C997725" w14:textId="77777777" w:rsidR="009E6CAD" w:rsidRPr="00F97BD2" w:rsidRDefault="009E6CAD" w:rsidP="009E6C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208B28" w14:textId="55C5BF23" w:rsidR="009E6CAD" w:rsidRPr="00F97BD2" w:rsidRDefault="009E6CAD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7C17CFDA" w14:textId="29AE1512" w:rsidR="009E6CAD" w:rsidRPr="00F97BD2" w:rsidRDefault="009E6CAD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577B872C" w14:textId="4D5D5C66" w:rsidR="001614FA" w:rsidRPr="00F97BD2" w:rsidRDefault="001614FA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11AE8B00" w14:textId="77777777" w:rsidR="00785994" w:rsidRPr="00F97BD2" w:rsidRDefault="00785994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50BE2569" w14:textId="73775D54" w:rsidR="001614FA" w:rsidRPr="00F97BD2" w:rsidRDefault="00F97BD2" w:rsidP="001614FA">
            <w:pPr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1614FA" w:rsidRPr="00F97BD2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hyperlink r:id="rId7" w:tgtFrame="_blank" w:history="1">
              <w:r w:rsidR="001614FA" w:rsidRPr="00F97BD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MS Excel Training Links</w:t>
              </w:r>
            </w:hyperlink>
          </w:p>
          <w:p w14:paraId="7AEC70CE" w14:textId="5BB090D6" w:rsidR="00A73BD3" w:rsidRPr="00F97BD2" w:rsidRDefault="00A73BD3" w:rsidP="009E6CAD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7F5F93E" w14:textId="2AFC3DE4" w:rsidR="00C66EE9" w:rsidRPr="00F97BD2" w:rsidRDefault="00C66EE9" w:rsidP="009E6CAD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9DF2367" w14:textId="77777777" w:rsidR="00700BD9" w:rsidRPr="00F97BD2" w:rsidRDefault="00700BD9" w:rsidP="009E6CAD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27533B" w14:textId="373E534D" w:rsidR="0010704E" w:rsidRPr="00F97BD2" w:rsidRDefault="00F97BD2" w:rsidP="00700BD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8</w:t>
            </w:r>
            <w:r w:rsidR="009E6CAD" w:rsidRPr="00F97BD2">
              <w:rPr>
                <w:rFonts w:asciiTheme="minorHAnsi" w:hAnsiTheme="minorHAnsi" w:cstheme="minorHAnsi"/>
                <w:b/>
                <w:color w:val="auto"/>
              </w:rPr>
              <w:t xml:space="preserve">. Practice Excel Theory exam 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5700748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6A72D4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22CF18" w14:textId="0A8EC70A" w:rsidR="0010704E" w:rsidRPr="00F97BD2" w:rsidRDefault="0010704E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3772A5" w14:textId="6FE3BD02" w:rsidR="00A16170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B40BAAF" w14:textId="77777777" w:rsidR="00A16170" w:rsidRPr="00F97BD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BD910E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42B88E5" w14:textId="3346ACEE" w:rsidR="0010704E" w:rsidRDefault="0010704E" w:rsidP="00A1617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CE11398" w14:textId="77777777" w:rsidR="00F97BD2" w:rsidRPr="00F97BD2" w:rsidRDefault="00F97BD2" w:rsidP="00A16170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FA8783B" w14:textId="77777777" w:rsidR="00F336C8" w:rsidRPr="00F97BD2" w:rsidRDefault="00F336C8" w:rsidP="00A04BCC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A04BCC" w:rsidRPr="00F97BD2" w:rsidRDefault="00F336C8" w:rsidP="00A04B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A2C16C" w14:textId="2511D164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A802FA" w14:textId="77777777" w:rsidR="00F336C8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71E67E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3C5C3C28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86434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4255CB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3E1C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75B18F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9FBBA3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0A718D4" w14:textId="283D4319" w:rsidR="00F336C8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2433ED" w14:textId="77777777" w:rsidR="00F97BD2" w:rsidRDefault="00F97BD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AC10F5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829300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446F95" w14:textId="77777777" w:rsidR="00723C47" w:rsidRPr="00F97BD2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143D3F9" w14:textId="77777777" w:rsidR="00723C47" w:rsidRPr="00F97BD2" w:rsidRDefault="00723C47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69ADC8" w14:textId="08EF8E04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6704D4" w14:textId="5E6E50DA" w:rsidR="00F336C8" w:rsidRPr="00F97BD2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020069" w14:textId="77777777" w:rsidR="009507E5" w:rsidRPr="00F97BD2" w:rsidRDefault="009507E5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3F2994" w14:textId="0456507E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0E70A59" w14:textId="295BAA3F" w:rsidR="00F336C8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D20704" w14:textId="77777777" w:rsidR="00F97BD2" w:rsidRDefault="00F97BD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417C6C" w14:textId="77777777" w:rsidR="00F97BD2" w:rsidRDefault="00F97BD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86BB7C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11943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57C466" w14:textId="13AE6E47" w:rsidR="00723C47" w:rsidRPr="00F97BD2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4D7D0C" w14:textId="4D84A796" w:rsidR="00721DAA" w:rsidRPr="00F97BD2" w:rsidRDefault="00721DAA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210" w:type="dxa"/>
          </w:tcPr>
          <w:p w14:paraId="20AB05BB" w14:textId="27C61443" w:rsidR="00F97BD2" w:rsidRPr="00515B42" w:rsidRDefault="00F97BD2" w:rsidP="00F97B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r>
              <w:rPr>
                <w:rFonts w:asciiTheme="minorHAnsi" w:hAnsiTheme="minorHAnsi" w:cstheme="minorHAnsi"/>
                <w:b/>
                <w:szCs w:val="24"/>
              </w:rPr>
              <w:t>previous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schedule</w:t>
            </w:r>
            <w:r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for what is due in Week 4.</w:t>
            </w:r>
          </w:p>
          <w:p w14:paraId="5C07AB27" w14:textId="77777777" w:rsidR="00F97BD2" w:rsidRPr="00515B42" w:rsidRDefault="00F97BD2" w:rsidP="00F97BD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1227AC38" w14:textId="77777777" w:rsidR="00135EF3" w:rsidRPr="00F97BD2" w:rsidRDefault="00135EF3" w:rsidP="00F336C8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F646976" w14:textId="0534A35E" w:rsidR="00FF3DE2" w:rsidRPr="00F97BD2" w:rsidRDefault="00FF3DE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-In SAM, click on SAM Training link for Excel Module 2. </w:t>
            </w:r>
          </w:p>
          <w:p w14:paraId="2A2EAD09" w14:textId="77777777" w:rsidR="00FF3DE2" w:rsidRPr="00F97BD2" w:rsidRDefault="00FF3DE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-Follow instructions in training. You only need to do the ‘Apply’ part of training to get credit. </w:t>
            </w:r>
          </w:p>
          <w:p w14:paraId="5BB10297" w14:textId="01BB8F3E" w:rsidR="00FF3DE2" w:rsidRPr="00F97BD2" w:rsidRDefault="00FF3DE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-If you have difficulty with a training task, use Observe to learn how SAM expects you to do the training task.</w:t>
            </w:r>
          </w:p>
          <w:p w14:paraId="126227B1" w14:textId="77777777" w:rsidR="00F97BD2" w:rsidRPr="00F97BD2" w:rsidRDefault="00F97BD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F0C58E5" w14:textId="18B3F477" w:rsidR="00700BD9" w:rsidRPr="00F97BD2" w:rsidRDefault="00723C47" w:rsidP="00700BD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700BD9" w:rsidRPr="00F97BD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Module 2 project: </w:t>
            </w:r>
            <w:hyperlink r:id="rId8" w:tgtFrame="_blank" w:history="1">
              <w:r w:rsidR="00700BD9" w:rsidRPr="00F97BD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Roadrunner Online project video</w:t>
              </w:r>
            </w:hyperlink>
          </w:p>
          <w:p w14:paraId="0B2B98DD" w14:textId="01F71FFD" w:rsidR="00723C47" w:rsidRPr="00F97BD2" w:rsidRDefault="00723C47" w:rsidP="00723C47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-Follow project instructions in SAM. You have 5 tries to get a perfect score. </w:t>
            </w:r>
          </w:p>
          <w:p w14:paraId="323C43C5" w14:textId="619DF61D" w:rsidR="0010704E" w:rsidRPr="00F97BD2" w:rsidRDefault="00F336C8" w:rsidP="00F336C8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</w:rPr>
              <w:t>Save Project file in Module 2 folder.</w:t>
            </w:r>
          </w:p>
          <w:p w14:paraId="524C6B1F" w14:textId="58B677A6" w:rsidR="00F336C8" w:rsidRPr="00F97BD2" w:rsidRDefault="00F336C8" w:rsidP="00F336C8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4D00AEEA" w14:textId="77777777" w:rsidR="0010704E" w:rsidRPr="00F97BD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NOTE: Module 2 REAL Exam is scheduled for next week.</w:t>
            </w:r>
          </w:p>
          <w:p w14:paraId="446A62DD" w14:textId="2D8A150C" w:rsidR="002B6FFF" w:rsidRPr="00F97BD2" w:rsidRDefault="002B6FFF" w:rsidP="00F336C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2CC7E857" w14:textId="77777777" w:rsidR="00622FF4" w:rsidRPr="00F97BD2" w:rsidRDefault="00622FF4" w:rsidP="00622FF4">
            <w:pPr>
              <w:pStyle w:val="Default"/>
              <w:rPr>
                <w:rFonts w:asciiTheme="minorHAnsi" w:hAnsiTheme="minorHAnsi" w:cstheme="minorHAnsi"/>
              </w:rPr>
            </w:pPr>
            <w:r w:rsidRPr="00F97BD2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0C2924DB" w14:textId="77777777" w:rsidR="00622FF4" w:rsidRPr="00F97BD2" w:rsidRDefault="00622FF4" w:rsidP="00622FF4">
            <w:pPr>
              <w:pStyle w:val="Default"/>
              <w:rPr>
                <w:rFonts w:asciiTheme="minorHAnsi" w:hAnsiTheme="minorHAnsi" w:cstheme="minorHAnsi"/>
              </w:rPr>
            </w:pPr>
            <w:r w:rsidRPr="00F97BD2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21779178" w14:textId="77777777" w:rsidR="00622FF4" w:rsidRPr="00F97BD2" w:rsidRDefault="00622FF4" w:rsidP="00622FF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97BD2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03146D02" w14:textId="77777777" w:rsidR="00622FF4" w:rsidRPr="00F97BD2" w:rsidRDefault="00622FF4" w:rsidP="00622FF4">
            <w:pPr>
              <w:pStyle w:val="Default"/>
              <w:rPr>
                <w:rFonts w:asciiTheme="minorHAnsi" w:hAnsiTheme="minorHAnsi" w:cstheme="minorHAnsi"/>
              </w:rPr>
            </w:pPr>
            <w:r w:rsidRPr="00F97BD2">
              <w:rPr>
                <w:rFonts w:asciiTheme="minorHAnsi" w:hAnsiTheme="minorHAnsi" w:cstheme="minorHAnsi"/>
                <w:b/>
                <w:bCs/>
              </w:rPr>
              <w:t>-Turning in something is better than turning in nothing.</w:t>
            </w:r>
          </w:p>
          <w:p w14:paraId="684864BA" w14:textId="77777777" w:rsidR="009E6CAD" w:rsidRPr="00F97BD2" w:rsidRDefault="009E6CAD" w:rsidP="00F336C8">
            <w:pPr>
              <w:tabs>
                <w:tab w:val="left" w:pos="169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5E252F76" w14:textId="26821ABC" w:rsidR="0010704E" w:rsidRPr="00F97BD2" w:rsidRDefault="00F336C8" w:rsidP="00F336C8">
            <w:pPr>
              <w:tabs>
                <w:tab w:val="left" w:pos="16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 xml:space="preserve">In SAM, read Discovering Computers, </w:t>
            </w:r>
            <w:proofErr w:type="gramStart"/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>Chapter</w:t>
            </w:r>
            <w:proofErr w:type="gramEnd"/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 xml:space="preserve"> 2, “Connecting and Communicating Online: Internet, Websites, Media”.</w:t>
            </w:r>
          </w:p>
          <w:p w14:paraId="320965BC" w14:textId="77777777" w:rsidR="009E6CAD" w:rsidRPr="00F97BD2" w:rsidRDefault="009E6CAD" w:rsidP="00F336C8">
            <w:pPr>
              <w:tabs>
                <w:tab w:val="left" w:pos="331"/>
              </w:tabs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D507A18" w14:textId="77777777" w:rsidR="007E6181" w:rsidRPr="00F97BD2" w:rsidRDefault="009E6CAD" w:rsidP="00F336C8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In SAM complete the Chapter 2 quiz for </w:t>
            </w:r>
            <w:r w:rsidR="0010704E" w:rsidRPr="00F97BD2">
              <w:rPr>
                <w:rFonts w:asciiTheme="minorHAnsi" w:hAnsiTheme="minorHAnsi" w:cstheme="minorHAnsi"/>
                <w:b/>
                <w:i/>
                <w:iCs/>
                <w:color w:val="FF0000"/>
                <w:szCs w:val="24"/>
              </w:rPr>
              <w:t>Discovering Computers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. </w:t>
            </w:r>
          </w:p>
          <w:p w14:paraId="3E349AA0" w14:textId="031CBE2D" w:rsidR="007E6181" w:rsidRPr="00F97BD2" w:rsidRDefault="007E6181" w:rsidP="00F336C8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Make sure you have read Chapter 2 before taking the quiz.</w:t>
            </w:r>
          </w:p>
          <w:p w14:paraId="04F9E667" w14:textId="00B873DB" w:rsidR="0010704E" w:rsidRPr="00F97BD2" w:rsidRDefault="007E6181" w:rsidP="00F336C8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>DO NOT OPEN QUIZ UNLESS YOU ARE READY FOR IT. Otherwise you will be blocked from opening it a 2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nd</w:t>
            </w:r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time.</w:t>
            </w:r>
          </w:p>
          <w:p w14:paraId="02089D7E" w14:textId="77777777" w:rsidR="0010704E" w:rsidRPr="00F97BD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8E945C" w14:textId="34440B94" w:rsidR="0010704E" w:rsidRPr="00F97BD2" w:rsidRDefault="009E6CAD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>FYI - Microsoft provides training videos for Excel 2013. Although Excel 2013 is an older version of Excel, much of what is covered in the videos applies to Excel 2019</w:t>
            </w:r>
            <w:r w:rsidR="002B6FFF" w:rsidRPr="00F97BD2">
              <w:rPr>
                <w:rFonts w:asciiTheme="minorHAnsi" w:hAnsiTheme="minorHAnsi" w:cstheme="minorHAnsi"/>
                <w:b/>
                <w:szCs w:val="24"/>
              </w:rPr>
              <w:t xml:space="preserve"> applications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3BDE5FFF" w14:textId="77777777" w:rsidR="0010704E" w:rsidRPr="00F97BD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C419F3" w14:textId="77777777" w:rsidR="0010704E" w:rsidRDefault="009E6CAD" w:rsidP="00700BD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 xml:space="preserve">Use the </w:t>
            </w:r>
            <w:hyperlink r:id="rId9" w:tgtFrame="_blank" w:history="1">
              <w:r w:rsidR="0010704E" w:rsidRPr="00F346E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Practice Excel Theory Exam</w:t>
              </w:r>
            </w:hyperlink>
            <w:r w:rsidR="0010704E"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="0010704E" w:rsidRPr="00F97BD2">
              <w:rPr>
                <w:rFonts w:asciiTheme="minorHAnsi" w:hAnsiTheme="minorHAnsi" w:cstheme="minorHAnsi"/>
                <w:b/>
                <w:szCs w:val="24"/>
              </w:rPr>
              <w:t>to prepare for the REAL theory exam, which will be scheduled in a few weeks. Get started on this now so you are prepared when the real theory exam is scheduled.</w:t>
            </w:r>
          </w:p>
          <w:p w14:paraId="03502C0F" w14:textId="422384F1" w:rsidR="00173CB3" w:rsidRPr="00F97BD2" w:rsidRDefault="00173CB3" w:rsidP="00700BD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-FYI – Answers for practice exam are in the textbook. If you don’t know something, look it up and read about it. </w:t>
            </w:r>
            <w:r w:rsidRPr="00173CB3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836" w:type="dxa"/>
            <w:vAlign w:val="center"/>
          </w:tcPr>
          <w:p w14:paraId="0423BE42" w14:textId="77777777" w:rsidR="0010704E" w:rsidRPr="00F97BD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A4697AE" w14:textId="77777777" w:rsidR="0010704E" w:rsidRPr="00F97BD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F1BA04" w14:textId="66C89CB2" w:rsidR="0010704E" w:rsidRPr="00F97BD2" w:rsidRDefault="00000000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463473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D29"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Complete Module 2 SAM training and project by </w:t>
            </w:r>
            <w:r w:rsidR="005F3B03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5F3B03">
              <w:rPr>
                <w:rFonts w:asciiTheme="minorHAnsi" w:hAnsiTheme="minorHAnsi" w:cstheme="minorHAnsi"/>
                <w:b/>
                <w:color w:val="FF00FF"/>
                <w:szCs w:val="24"/>
              </w:rPr>
              <w:t>Feb. 27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10704E" w:rsidRPr="00F97BD2">
                <w:rPr>
                  <w:rFonts w:asciiTheme="minorHAnsi" w:hAnsiTheme="minorHAnsi" w:cstheme="minorHAnsi"/>
                  <w:b/>
                  <w:color w:val="FF00FF"/>
                  <w:szCs w:val="24"/>
                </w:rPr>
                <w:t>11:59pm</w:t>
              </w:r>
            </w:smartTag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.</w:t>
            </w:r>
          </w:p>
          <w:p w14:paraId="2E79ED9E" w14:textId="2C614407" w:rsidR="0010704E" w:rsidRPr="00F97BD2" w:rsidRDefault="00D46A32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</w:pPr>
            <w:r w:rsidRPr="00F97BD2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(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CAVEAT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: </w:t>
            </w:r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DON’T WAIT UNTIL LAST MINUTE.</w:t>
            </w:r>
            <w:r w:rsidRPr="00F97BD2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)</w:t>
            </w:r>
          </w:p>
          <w:p w14:paraId="3B5025D4" w14:textId="77777777" w:rsidR="00F97BD2" w:rsidRDefault="00F97BD2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</w:pPr>
          </w:p>
          <w:p w14:paraId="6FC21100" w14:textId="77777777" w:rsidR="00F97BD2" w:rsidRPr="00F97BD2" w:rsidRDefault="00F97BD2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</w:pPr>
          </w:p>
          <w:p w14:paraId="7298FE6D" w14:textId="0EF6EF65" w:rsidR="002B6FFF" w:rsidRPr="00F97BD2" w:rsidRDefault="00000000" w:rsidP="002B6FFF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863627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6FFF"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2B6FFF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2 folder due </w:t>
            </w:r>
            <w:r w:rsidR="005F3B03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5F3B03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5F3B03">
              <w:rPr>
                <w:rFonts w:asciiTheme="minorHAnsi" w:hAnsiTheme="minorHAnsi" w:cstheme="minorHAnsi"/>
                <w:b/>
                <w:color w:val="FF00FF"/>
                <w:szCs w:val="24"/>
              </w:rPr>
              <w:t>Feb. 27</w:t>
            </w:r>
            <w:r w:rsidR="005F3B03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5F3B03" w:rsidRPr="00F97BD2">
                <w:rPr>
                  <w:rFonts w:asciiTheme="minorHAnsi" w:hAnsiTheme="minorHAnsi" w:cstheme="minorHAnsi"/>
                  <w:b/>
                  <w:color w:val="FF00FF"/>
                  <w:szCs w:val="24"/>
                </w:rPr>
                <w:t>11:59pm</w:t>
              </w:r>
            </w:smartTag>
            <w:r w:rsidR="005F3B03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.</w:t>
            </w:r>
            <w:r w:rsidR="005F3B03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hyperlink r:id="rId10" w:tgtFrame="_blank" w:history="1">
              <w:r w:rsidR="002B6FFF" w:rsidRPr="00F97BD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2 folder into shared Google Drive</w:t>
              </w:r>
            </w:hyperlink>
          </w:p>
          <w:p w14:paraId="0319029C" w14:textId="77777777" w:rsidR="008C7B39" w:rsidRPr="00F97BD2" w:rsidRDefault="008C7B39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269F553" w14:textId="7403D6E7" w:rsidR="0010704E" w:rsidRPr="00F97BD2" w:rsidRDefault="00000000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86183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3BD3"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0704E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DC Chapter 2 reading &amp; QUIZ must be completed by </w:t>
            </w:r>
            <w:r w:rsidR="005F3B03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5F3B03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5F3B03">
              <w:rPr>
                <w:rFonts w:asciiTheme="minorHAnsi" w:hAnsiTheme="minorHAnsi" w:cstheme="minorHAnsi"/>
                <w:b/>
                <w:color w:val="FF00FF"/>
                <w:szCs w:val="24"/>
              </w:rPr>
              <w:t>Feb. 27</w:t>
            </w:r>
            <w:r w:rsidR="005F3B03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5F3B03" w:rsidRPr="00F97BD2">
                <w:rPr>
                  <w:rFonts w:asciiTheme="minorHAnsi" w:hAnsiTheme="minorHAnsi" w:cstheme="minorHAnsi"/>
                  <w:b/>
                  <w:color w:val="FF00FF"/>
                  <w:szCs w:val="24"/>
                </w:rPr>
                <w:t>11:59pm</w:t>
              </w:r>
            </w:smartTag>
            <w:r w:rsidR="005F3B03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.</w:t>
            </w:r>
          </w:p>
          <w:p w14:paraId="4FCBE607" w14:textId="77777777" w:rsidR="008C7B39" w:rsidRDefault="008C7B39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AFA3F7A" w14:textId="77777777" w:rsidR="00F76CBD" w:rsidRDefault="00F76CBD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3645378" w14:textId="77777777" w:rsidR="00F76CBD" w:rsidRDefault="00F76CBD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A7D8ABF" w14:textId="77777777" w:rsidR="00F76CBD" w:rsidRPr="00F97BD2" w:rsidRDefault="00F76CBD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4452B69" w14:textId="07D85F4A" w:rsidR="00A73BD3" w:rsidRPr="00F97BD2" w:rsidRDefault="0000000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56390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3BD3"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F97BD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73BD3" w:rsidRPr="00F97BD2">
              <w:rPr>
                <w:rFonts w:asciiTheme="minorHAnsi" w:hAnsiTheme="minorHAnsi" w:cstheme="minorHAnsi"/>
                <w:b/>
                <w:color w:val="FF00FF"/>
                <w:szCs w:val="24"/>
              </w:rPr>
              <w:t>Begin preparing for Excel Theory Exam.</w:t>
            </w:r>
          </w:p>
        </w:tc>
      </w:tr>
      <w:bookmarkEnd w:id="0"/>
      <w:tr w:rsidR="00CF675C" w:rsidRPr="00F97BD2" w14:paraId="506B5A3C" w14:textId="77777777" w:rsidTr="0010704E">
        <w:trPr>
          <w:trHeight w:val="175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CF675C" w:rsidRPr="00F97BD2" w:rsidRDefault="00CF675C" w:rsidP="00CF675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7BCBB99B" w:rsidR="00CF675C" w:rsidRPr="00F97BD2" w:rsidRDefault="00CF675C" w:rsidP="00CF675C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97BD2">
              <w:rPr>
                <w:rFonts w:asciiTheme="minorHAnsi" w:hAnsiTheme="minorHAnsi" w:cstheme="minorHAnsi"/>
                <w:b/>
                <w:szCs w:val="24"/>
              </w:rPr>
              <w:t>. Blog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5076796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70255A81" w:rsidR="00CF675C" w:rsidRPr="00F97BD2" w:rsidRDefault="00CF675C" w:rsidP="00CF675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210" w:type="dxa"/>
            <w:tcBorders>
              <w:bottom w:val="single" w:sz="4" w:space="0" w:color="auto"/>
            </w:tcBorders>
          </w:tcPr>
          <w:p w14:paraId="2B8C37A6" w14:textId="2E300FB3" w:rsidR="00CF675C" w:rsidRPr="00F97BD2" w:rsidRDefault="00CF675C" w:rsidP="00CF675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1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D3FB764" w14:textId="77777777" w:rsidR="00CF675C" w:rsidRPr="00F97BD2" w:rsidRDefault="00CF675C" w:rsidP="00CF675C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00981">
    <w:abstractNumId w:val="0"/>
  </w:num>
  <w:num w:numId="2" w16cid:durableId="35712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7639"/>
    <w:rsid w:val="00056B13"/>
    <w:rsid w:val="00061DD8"/>
    <w:rsid w:val="00067E96"/>
    <w:rsid w:val="00095ABD"/>
    <w:rsid w:val="000B31A2"/>
    <w:rsid w:val="000E7AB7"/>
    <w:rsid w:val="00103204"/>
    <w:rsid w:val="0010704E"/>
    <w:rsid w:val="001330FD"/>
    <w:rsid w:val="00135EF3"/>
    <w:rsid w:val="001545C0"/>
    <w:rsid w:val="001614FA"/>
    <w:rsid w:val="00173CB3"/>
    <w:rsid w:val="001F2CC9"/>
    <w:rsid w:val="001F399E"/>
    <w:rsid w:val="00233A72"/>
    <w:rsid w:val="00263DA2"/>
    <w:rsid w:val="002756BE"/>
    <w:rsid w:val="002A35B1"/>
    <w:rsid w:val="002B6FFF"/>
    <w:rsid w:val="002D5AE7"/>
    <w:rsid w:val="003232DA"/>
    <w:rsid w:val="0038125A"/>
    <w:rsid w:val="003852EB"/>
    <w:rsid w:val="003A7D34"/>
    <w:rsid w:val="003D16DE"/>
    <w:rsid w:val="0042509A"/>
    <w:rsid w:val="0045151B"/>
    <w:rsid w:val="00495A7C"/>
    <w:rsid w:val="004A4659"/>
    <w:rsid w:val="004C1D69"/>
    <w:rsid w:val="00520BCA"/>
    <w:rsid w:val="00535DE5"/>
    <w:rsid w:val="00580E9B"/>
    <w:rsid w:val="005851B5"/>
    <w:rsid w:val="00592480"/>
    <w:rsid w:val="005930C9"/>
    <w:rsid w:val="005C1882"/>
    <w:rsid w:val="005F3B03"/>
    <w:rsid w:val="00622FF4"/>
    <w:rsid w:val="0067212F"/>
    <w:rsid w:val="00674EA5"/>
    <w:rsid w:val="00677A13"/>
    <w:rsid w:val="006E43D0"/>
    <w:rsid w:val="00700BD9"/>
    <w:rsid w:val="00706640"/>
    <w:rsid w:val="007159E6"/>
    <w:rsid w:val="00721DAA"/>
    <w:rsid w:val="00723C47"/>
    <w:rsid w:val="007253E6"/>
    <w:rsid w:val="00782242"/>
    <w:rsid w:val="00783C39"/>
    <w:rsid w:val="00784710"/>
    <w:rsid w:val="00785994"/>
    <w:rsid w:val="007969C9"/>
    <w:rsid w:val="007B058B"/>
    <w:rsid w:val="007E2951"/>
    <w:rsid w:val="007E6181"/>
    <w:rsid w:val="00810E0A"/>
    <w:rsid w:val="00813AA2"/>
    <w:rsid w:val="00855194"/>
    <w:rsid w:val="008C7B39"/>
    <w:rsid w:val="00913243"/>
    <w:rsid w:val="009229D3"/>
    <w:rsid w:val="0093378F"/>
    <w:rsid w:val="009507E5"/>
    <w:rsid w:val="00976BCE"/>
    <w:rsid w:val="00980660"/>
    <w:rsid w:val="0098123D"/>
    <w:rsid w:val="009832C4"/>
    <w:rsid w:val="00995D29"/>
    <w:rsid w:val="009B0B8A"/>
    <w:rsid w:val="009E6601"/>
    <w:rsid w:val="009E6CAD"/>
    <w:rsid w:val="00A04BCC"/>
    <w:rsid w:val="00A128DA"/>
    <w:rsid w:val="00A16170"/>
    <w:rsid w:val="00A726A6"/>
    <w:rsid w:val="00A73BD3"/>
    <w:rsid w:val="00A74B81"/>
    <w:rsid w:val="00A85EE0"/>
    <w:rsid w:val="00A96985"/>
    <w:rsid w:val="00A97BC8"/>
    <w:rsid w:val="00AA3D2C"/>
    <w:rsid w:val="00AC48E0"/>
    <w:rsid w:val="00AE357B"/>
    <w:rsid w:val="00B060DF"/>
    <w:rsid w:val="00B10E69"/>
    <w:rsid w:val="00B167FC"/>
    <w:rsid w:val="00B56D00"/>
    <w:rsid w:val="00BB5DE1"/>
    <w:rsid w:val="00BC57C3"/>
    <w:rsid w:val="00BE4381"/>
    <w:rsid w:val="00C66EE9"/>
    <w:rsid w:val="00C7191C"/>
    <w:rsid w:val="00C750A9"/>
    <w:rsid w:val="00C80CC1"/>
    <w:rsid w:val="00CF675C"/>
    <w:rsid w:val="00D24F69"/>
    <w:rsid w:val="00D46A32"/>
    <w:rsid w:val="00D55096"/>
    <w:rsid w:val="00D75BEA"/>
    <w:rsid w:val="00DD0731"/>
    <w:rsid w:val="00DE40DB"/>
    <w:rsid w:val="00DF6429"/>
    <w:rsid w:val="00E15EAC"/>
    <w:rsid w:val="00E53E34"/>
    <w:rsid w:val="00E76364"/>
    <w:rsid w:val="00F1729C"/>
    <w:rsid w:val="00F26411"/>
    <w:rsid w:val="00F336C8"/>
    <w:rsid w:val="00F346E1"/>
    <w:rsid w:val="00F40406"/>
    <w:rsid w:val="00F4579F"/>
    <w:rsid w:val="00F644F2"/>
    <w:rsid w:val="00F75A69"/>
    <w:rsid w:val="00F76CBD"/>
    <w:rsid w:val="00F94C9B"/>
    <w:rsid w:val="00F97BD2"/>
    <w:rsid w:val="00FB5EC4"/>
    <w:rsid w:val="00FB78F5"/>
    <w:rsid w:val="00FD0CB9"/>
    <w:rsid w:val="00FD169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aSuedTWBPM&amp;t=6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office/office-2013-training-8e46a033-1123-46e8-b3b9-57d30f91119f?wt.mc_id=otc_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://www.blogger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atsonswebsite.com/Assignments_Handouts_Lectures/Handouts_for_all_classes/turn%20in%20folders%20on%20shared%20Google%20Dr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sonswebsite.com/Assignments_Handouts_Lectures/Excel%201%20Handouts/Excel%20Theory%20Practice%20Ex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11</cp:revision>
  <cp:lastPrinted>2021-01-15T00:20:00Z</cp:lastPrinted>
  <dcterms:created xsi:type="dcterms:W3CDTF">2024-09-10T01:08:00Z</dcterms:created>
  <dcterms:modified xsi:type="dcterms:W3CDTF">2025-01-26T18:33:00Z</dcterms:modified>
</cp:coreProperties>
</file>